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408"/>
      </w:tblGrid>
      <w:tr w:rsidR="009A4029" w:rsidRPr="00862C9C" w:rsidTr="009A4029">
        <w:tc>
          <w:tcPr>
            <w:tcW w:w="3516" w:type="dxa"/>
            <w:shd w:val="clear" w:color="auto" w:fill="auto"/>
          </w:tcPr>
          <w:p w:rsidR="009A4029" w:rsidRPr="00862C9C" w:rsidRDefault="009A4029" w:rsidP="00387D84">
            <w:pPr>
              <w:jc w:val="both"/>
            </w:pPr>
            <w:r w:rsidRPr="00862C9C">
              <w:t>Birimi</w:t>
            </w:r>
          </w:p>
        </w:tc>
        <w:tc>
          <w:tcPr>
            <w:tcW w:w="6408" w:type="dxa"/>
            <w:shd w:val="clear" w:color="auto" w:fill="auto"/>
          </w:tcPr>
          <w:p w:rsidR="009A4029" w:rsidRPr="00862C9C" w:rsidRDefault="009A4029" w:rsidP="00387D84">
            <w:pPr>
              <w:jc w:val="both"/>
            </w:pPr>
            <w:r w:rsidRPr="00862C9C">
              <w:t>Strateji Geliştirme Daire Başkanlığı</w:t>
            </w:r>
          </w:p>
        </w:tc>
      </w:tr>
      <w:tr w:rsidR="009A4029" w:rsidRPr="00862C9C" w:rsidTr="009A4029">
        <w:tc>
          <w:tcPr>
            <w:tcW w:w="3516" w:type="dxa"/>
            <w:shd w:val="clear" w:color="auto" w:fill="auto"/>
          </w:tcPr>
          <w:p w:rsidR="009A4029" w:rsidRPr="00862C9C" w:rsidRDefault="009A4029" w:rsidP="00387D84">
            <w:pPr>
              <w:jc w:val="both"/>
            </w:pPr>
            <w:r w:rsidRPr="00862C9C">
              <w:t>Kadro Unvanı</w:t>
            </w:r>
          </w:p>
        </w:tc>
        <w:tc>
          <w:tcPr>
            <w:tcW w:w="6408" w:type="dxa"/>
            <w:shd w:val="clear" w:color="auto" w:fill="auto"/>
          </w:tcPr>
          <w:p w:rsidR="009A4029" w:rsidRPr="00862C9C" w:rsidRDefault="009A4029" w:rsidP="00387D84">
            <w:pPr>
              <w:jc w:val="both"/>
            </w:pPr>
            <w:r>
              <w:t>Şube Müdürü</w:t>
            </w:r>
          </w:p>
        </w:tc>
      </w:tr>
      <w:tr w:rsidR="009A4029" w:rsidRPr="00862C9C" w:rsidTr="009A4029">
        <w:tc>
          <w:tcPr>
            <w:tcW w:w="3516" w:type="dxa"/>
            <w:shd w:val="clear" w:color="auto" w:fill="auto"/>
          </w:tcPr>
          <w:p w:rsidR="009A4029" w:rsidRPr="00862C9C" w:rsidRDefault="009A4029" w:rsidP="00387D84">
            <w:pPr>
              <w:jc w:val="both"/>
            </w:pPr>
            <w:r w:rsidRPr="00862C9C">
              <w:t xml:space="preserve">Bağlı Bulunduğu Unvan </w:t>
            </w:r>
          </w:p>
        </w:tc>
        <w:tc>
          <w:tcPr>
            <w:tcW w:w="6408" w:type="dxa"/>
            <w:shd w:val="clear" w:color="auto" w:fill="auto"/>
          </w:tcPr>
          <w:p w:rsidR="009A4029" w:rsidRPr="00862C9C" w:rsidRDefault="009A4029" w:rsidP="00387D84">
            <w:pPr>
              <w:jc w:val="both"/>
            </w:pPr>
            <w:r>
              <w:t>Strateji Geliştirme Daire Başkanı</w:t>
            </w:r>
          </w:p>
        </w:tc>
      </w:tr>
      <w:tr w:rsidR="009A4029" w:rsidRPr="00862C9C" w:rsidTr="009A4029">
        <w:tc>
          <w:tcPr>
            <w:tcW w:w="3516" w:type="dxa"/>
            <w:shd w:val="clear" w:color="auto" w:fill="auto"/>
            <w:vAlign w:val="center"/>
          </w:tcPr>
          <w:p w:rsidR="009A4029" w:rsidRPr="00862C9C" w:rsidRDefault="009A4029" w:rsidP="00387D84">
            <w:pPr>
              <w:jc w:val="both"/>
              <w:rPr>
                <w:b/>
              </w:rPr>
            </w:pPr>
            <w:r w:rsidRPr="00862C9C">
              <w:t>Görev, Yetki ve Sorumlulukları</w:t>
            </w:r>
          </w:p>
        </w:tc>
        <w:tc>
          <w:tcPr>
            <w:tcW w:w="6408" w:type="dxa"/>
            <w:shd w:val="clear" w:color="auto" w:fill="auto"/>
          </w:tcPr>
          <w:p w:rsidR="009A4029" w:rsidRPr="007715D3" w:rsidRDefault="009A4029" w:rsidP="009A402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EA4A75">
              <w:t>Yürürlükteki yasal mevzuatlar</w:t>
            </w:r>
            <w:r>
              <w:t xml:space="preserve"> çerçevesinde şube müdürlüğünün </w:t>
            </w:r>
            <w:r w:rsidRPr="00EA4A75">
              <w:t>görev alanı ile ilgili iş ve işlemlerini yürütmek,</w:t>
            </w:r>
          </w:p>
          <w:p w:rsidR="009A4029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0D3267">
              <w:t xml:space="preserve">İç kontrol sisteminin kurulması, standartlarının uygulanması ve geliştirilmesi konularında çalışmalar yapmak, </w:t>
            </w:r>
          </w:p>
          <w:p w:rsidR="009A4029" w:rsidRPr="00237E64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0D3267">
              <w:t>İdarenin görev alanına ilişkin konularda standartlar hazırlamak,</w:t>
            </w:r>
          </w:p>
          <w:p w:rsidR="009A4029" w:rsidRDefault="009A4029" w:rsidP="009A402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7715D3">
              <w:t>İç kontrol düzenlemeleri ve iç kontrol sisteminin işleyişi hakkında yıllık rapor hazırlanarak Üst Yöneticiye sunulmak ve kamuoyuna yayımlamak.</w:t>
            </w:r>
          </w:p>
          <w:p w:rsidR="009A4029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0D3267">
              <w:t>Ön malî kontrol görevini yürütmek,</w:t>
            </w:r>
          </w:p>
          <w:p w:rsidR="009A4029" w:rsidRPr="00C31212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C31212">
              <w:t>Harcama birimlerinin taahhüt evrakı ve sözleşme tasarılarının kontrolünü yapmak üzere Daire Başkanına sunmak.</w:t>
            </w:r>
          </w:p>
          <w:p w:rsidR="009A4029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C31212">
              <w:t>Düzenlenmiş yasal mevzuat çerçevesinde kadro dağıtım cetvellerinin kontrolünün yapılmasını sağlamak</w:t>
            </w:r>
            <w:r>
              <w:t>.</w:t>
            </w:r>
          </w:p>
          <w:p w:rsidR="009A4029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237E64">
              <w:t>Seyahat kartı verilecek personel listelerinin kontrol hazırlığını yapmak.</w:t>
            </w:r>
          </w:p>
          <w:p w:rsidR="009A4029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237E64">
              <w:t>Merkezi yönetim ve bütçe kanununda belirlenen yetki çerçevesinde, geçici işçi pozisyon sayılarını (adam/ay) aylar ve birimler itibarıyla dağılımını kontrol edilmesi hazırlığını yapmak.</w:t>
            </w:r>
          </w:p>
          <w:p w:rsidR="009A4029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237E64">
              <w:t>Seyyar görev dağılımı listelerinin, 6245 sayılı harcırah kanunu, ödenek durumu ve Maliye Bakanlığı tarafından vize edilen cetvellere uygunluk açısından ko</w:t>
            </w:r>
            <w:r>
              <w:t>ntrolünün yapılmasını sağlamak.</w:t>
            </w:r>
          </w:p>
          <w:p w:rsidR="009A4029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237E64">
              <w:t>Memur</w:t>
            </w:r>
            <w:r>
              <w:t>lara ödenecek zam ve tazminat c</w:t>
            </w:r>
            <w:r w:rsidRPr="00237E64">
              <w:t>etvellerinin kontrolünün yapılmasını sağlamak üzere birinci kontrolü yapmak.</w:t>
            </w:r>
          </w:p>
          <w:p w:rsidR="009A4029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237E64">
              <w:t>Harcama birimlerine ait harcama evrakları ve eki belgelerinin süreç kontrolünün yapılmasını sağlamak.</w:t>
            </w:r>
          </w:p>
          <w:p w:rsidR="009A4029" w:rsidRPr="000D3267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237E64">
              <w:t>İç kontrol standartları uyum eylem planı çerçevesinde yürütülecek faaliyetleri takip ve etmek ve teknik destek sağlanması çalışmalarına bulunmak.</w:t>
            </w:r>
          </w:p>
          <w:p w:rsidR="009A4029" w:rsidRPr="001C598A" w:rsidRDefault="009A4029" w:rsidP="009A4029">
            <w:pPr>
              <w:numPr>
                <w:ilvl w:val="0"/>
                <w:numId w:val="2"/>
              </w:numPr>
              <w:snapToGrid w:val="0"/>
              <w:spacing w:line="276" w:lineRule="auto"/>
              <w:jc w:val="both"/>
            </w:pPr>
            <w:r w:rsidRPr="001C598A">
              <w:lastRenderedPageBreak/>
              <w:t xml:space="preserve">Görev alanına </w:t>
            </w:r>
            <w:r>
              <w:t>giren yazışmaları kontrol etmek,</w:t>
            </w:r>
          </w:p>
          <w:p w:rsidR="009A4029" w:rsidRPr="0085622D" w:rsidRDefault="009A4029" w:rsidP="009A4029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5622D">
              <w:t>Başkan tarafından verilecek diğer görevleri yerine getirmek.</w:t>
            </w:r>
          </w:p>
          <w:p w:rsidR="009A4029" w:rsidRPr="00FD75FC" w:rsidRDefault="009A4029" w:rsidP="009A402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</w:rPr>
            </w:pPr>
            <w:r w:rsidRPr="0085622D">
              <w:t>Yukarıda sa</w:t>
            </w:r>
            <w:r>
              <w:t xml:space="preserve">yılan görevlerin zamanında tam </w:t>
            </w:r>
            <w:r w:rsidRPr="0085622D">
              <w:t xml:space="preserve">ve doğru olarak yerine </w:t>
            </w:r>
            <w:r>
              <w:t xml:space="preserve">getirilmesinden ve gözetmekten </w:t>
            </w:r>
            <w:r w:rsidRPr="0085622D">
              <w:t>daire başkanına karşı sorum</w:t>
            </w:r>
            <w:r>
              <w:t>ludur.</w:t>
            </w:r>
          </w:p>
        </w:tc>
      </w:tr>
      <w:tr w:rsidR="009A4029" w:rsidRPr="00862C9C" w:rsidTr="009A4029">
        <w:tc>
          <w:tcPr>
            <w:tcW w:w="3516" w:type="dxa"/>
            <w:shd w:val="clear" w:color="auto" w:fill="auto"/>
            <w:vAlign w:val="center"/>
          </w:tcPr>
          <w:p w:rsidR="009A4029" w:rsidRPr="00862C9C" w:rsidRDefault="009A4029" w:rsidP="00387D84">
            <w:pPr>
              <w:jc w:val="both"/>
              <w:rPr>
                <w:b/>
              </w:rPr>
            </w:pPr>
            <w:r w:rsidRPr="00862C9C">
              <w:lastRenderedPageBreak/>
              <w:t>Görevin Gerektirdiği Nitelikler</w:t>
            </w:r>
          </w:p>
        </w:tc>
        <w:tc>
          <w:tcPr>
            <w:tcW w:w="6408" w:type="dxa"/>
            <w:shd w:val="clear" w:color="auto" w:fill="auto"/>
          </w:tcPr>
          <w:p w:rsidR="009A4029" w:rsidRDefault="009A4029" w:rsidP="00387D84">
            <w:pPr>
              <w:jc w:val="both"/>
            </w:pPr>
            <w:r w:rsidRPr="00EA4A75">
              <w:t xml:space="preserve">En az iki yıllık yükseköğrenim mezunu olması 657 sayılı kanun 68/B şartlarını taşıması </w:t>
            </w:r>
          </w:p>
          <w:p w:rsidR="009A4029" w:rsidRPr="00862C9C" w:rsidRDefault="009A4029" w:rsidP="00387D84">
            <w:pPr>
              <w:jc w:val="both"/>
              <w:rPr>
                <w:b/>
              </w:rPr>
            </w:pPr>
            <w:r w:rsidRPr="00EA4A75">
              <w:t>Yükseköğretim Üst Kuruluşu ve Yükseköğretim Kurumları Atama ve Yükselme Yönetmeliğindeki şartlara sahip olmak</w:t>
            </w:r>
          </w:p>
        </w:tc>
      </w:tr>
    </w:tbl>
    <w:p w:rsidR="002A1538" w:rsidRPr="00AC7FB6" w:rsidRDefault="002A1538" w:rsidP="009A4029">
      <w:pPr>
        <w:ind w:left="-426"/>
        <w:rPr>
          <w:rFonts w:eastAsia="Calibri"/>
        </w:rPr>
      </w:pPr>
    </w:p>
    <w:sectPr w:rsidR="002A1538" w:rsidRPr="00AC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4D" w:rsidRDefault="007B1E4D" w:rsidP="005B4880">
      <w:r>
        <w:separator/>
      </w:r>
    </w:p>
  </w:endnote>
  <w:endnote w:type="continuationSeparator" w:id="0">
    <w:p w:rsidR="007B1E4D" w:rsidRDefault="007B1E4D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29" w:rsidRDefault="009A40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29" w:rsidRDefault="009A40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4D" w:rsidRDefault="007B1E4D" w:rsidP="005B4880">
      <w:r>
        <w:separator/>
      </w:r>
    </w:p>
  </w:footnote>
  <w:footnote w:type="continuationSeparator" w:id="0">
    <w:p w:rsidR="007B1E4D" w:rsidRDefault="007B1E4D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29" w:rsidRDefault="009A40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9A4029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İÇ KONTROL</w:t>
          </w:r>
          <w:r w:rsidR="00A61FC5" w:rsidRPr="00A61FC5">
            <w:rPr>
              <w:rFonts w:ascii="Times New Roman" w:hAnsi="Times New Roman"/>
              <w:b/>
              <w:bCs/>
              <w:sz w:val="24"/>
              <w:szCs w:val="24"/>
            </w:rPr>
            <w:t xml:space="preserve"> ŞUBE MÜDÜRÜ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9A4029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SGD.GT</w:t>
          </w:r>
          <w:proofErr w:type="gramEnd"/>
          <w:r>
            <w:rPr>
              <w:rFonts w:ascii="Times New Roman" w:eastAsia="Times New Roman" w:hAnsi="Times New Roman"/>
              <w:sz w:val="16"/>
              <w:lang w:eastAsia="tr-TR"/>
            </w:rPr>
            <w:t>.003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670296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670296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670296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670296">
            <w:rPr>
              <w:rFonts w:ascii="Times New Roman" w:eastAsia="Times New Roman" w:hAnsi="Times New Roman"/>
              <w:noProof/>
              <w:sz w:val="16"/>
              <w:lang w:eastAsia="tr-TR"/>
            </w:rPr>
            <w:t>2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029" w:rsidRDefault="009A40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5352C"/>
    <w:rsid w:val="000E7732"/>
    <w:rsid w:val="002A1538"/>
    <w:rsid w:val="005B4880"/>
    <w:rsid w:val="00670296"/>
    <w:rsid w:val="006F4180"/>
    <w:rsid w:val="007578AC"/>
    <w:rsid w:val="00780620"/>
    <w:rsid w:val="007B1E4D"/>
    <w:rsid w:val="00801F09"/>
    <w:rsid w:val="00967D49"/>
    <w:rsid w:val="009A08EA"/>
    <w:rsid w:val="009A4029"/>
    <w:rsid w:val="00A20F51"/>
    <w:rsid w:val="00A4625E"/>
    <w:rsid w:val="00A60824"/>
    <w:rsid w:val="00A61FC5"/>
    <w:rsid w:val="00AC7FB6"/>
    <w:rsid w:val="00AF2F46"/>
    <w:rsid w:val="00B532E6"/>
    <w:rsid w:val="00B71F32"/>
    <w:rsid w:val="00BB1991"/>
    <w:rsid w:val="00D234AF"/>
    <w:rsid w:val="00D51B9B"/>
    <w:rsid w:val="00DB5A4E"/>
    <w:rsid w:val="00DE4813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6</cp:revision>
  <dcterms:created xsi:type="dcterms:W3CDTF">2019-04-19T05:43:00Z</dcterms:created>
  <dcterms:modified xsi:type="dcterms:W3CDTF">2019-04-25T08:00:00Z</dcterms:modified>
</cp:coreProperties>
</file>